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359F9" w:rsidP="00EE5C33" w:rsidRDefault="00EE5C33" w14:paraId="601F09C4" w14:textId="6A6CDE9C">
      <w:pPr>
        <w:jc w:val="center"/>
      </w:pPr>
      <w:r>
        <w:rPr>
          <w:noProof/>
        </w:rPr>
        <w:drawing>
          <wp:inline distT="0" distB="0" distL="0" distR="0" wp14:anchorId="6DA50825" wp14:editId="2F134B55">
            <wp:extent cx="3400425" cy="499165"/>
            <wp:effectExtent l="0" t="0" r="0" b="0"/>
            <wp:docPr id="4267003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00352" name="Picture 42670035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0176" cy="509404"/>
                    </a:xfrm>
                    <a:prstGeom prst="rect">
                      <a:avLst/>
                    </a:prstGeom>
                  </pic:spPr>
                </pic:pic>
              </a:graphicData>
            </a:graphic>
          </wp:inline>
        </w:drawing>
      </w:r>
    </w:p>
    <w:p w:rsidR="007A4FE0" w:rsidP="00EE5C33" w:rsidRDefault="007A4FE0" w14:paraId="738B2F8A" w14:textId="77777777">
      <w:pPr>
        <w:rPr>
          <w:b/>
          <w:bCs/>
        </w:rPr>
      </w:pPr>
    </w:p>
    <w:p w:rsidR="00EE5C33" w:rsidP="00EE5C33" w:rsidRDefault="00EE5C33" w14:paraId="7412FF9B" w14:textId="3654F015">
      <w:pPr>
        <w:rPr>
          <w:b/>
          <w:bCs/>
        </w:rPr>
      </w:pPr>
      <w:r w:rsidRPr="64AEDF39" w:rsidR="00EE5C33">
        <w:rPr>
          <w:b w:val="1"/>
          <w:bCs w:val="1"/>
        </w:rPr>
        <w:t xml:space="preserve">PowerOptions Energy </w:t>
      </w:r>
      <w:commentRangeStart w:id="0"/>
      <w:commentRangeStart w:id="1"/>
      <w:r w:rsidRPr="64AEDF39" w:rsidR="00EE5C33">
        <w:rPr>
          <w:b w:val="1"/>
          <w:bCs w:val="1"/>
        </w:rPr>
        <w:t xml:space="preserve">Markets </w:t>
      </w:r>
      <w:commentRangeEnd w:id="0"/>
      <w:r>
        <w:rPr>
          <w:rStyle w:val="CommentReference"/>
        </w:rPr>
        <w:commentReference w:id="0"/>
      </w:r>
      <w:commentRangeEnd w:id="1"/>
      <w:r>
        <w:rPr>
          <w:rStyle w:val="CommentReference"/>
        </w:rPr>
        <w:commentReference w:id="1"/>
      </w:r>
      <w:r w:rsidRPr="64AEDF39" w:rsidR="00EE5C33">
        <w:rPr>
          <w:b w:val="1"/>
          <w:bCs w:val="1"/>
        </w:rPr>
        <w:t>Analyst</w:t>
      </w:r>
    </w:p>
    <w:p w:rsidR="00EE5C33" w:rsidP="00EE5C33" w:rsidRDefault="00EE5C33" w14:paraId="19534F48" w14:textId="5A939953">
      <w:r w:rsidR="00EE5C33">
        <w:rPr/>
        <w:t>PowerOptions</w:t>
      </w:r>
      <w:r w:rsidR="00EE5C33">
        <w:rPr/>
        <w:t xml:space="preserve"> is seeking an </w:t>
      </w:r>
      <w:r w:rsidRPr="64AEDF39" w:rsidR="00EE5C33">
        <w:rPr>
          <w:b w:val="1"/>
          <w:bCs w:val="1"/>
        </w:rPr>
        <w:t>Energy Markets Analyst</w:t>
      </w:r>
      <w:r w:rsidR="00EE5C33">
        <w:rPr/>
        <w:t xml:space="preserve"> to support our Energy Procurement &amp; Insights (EP&amp;I) Program. The EP&amp;I Program assists </w:t>
      </w:r>
      <w:r w:rsidR="00EE5C33">
        <w:rPr/>
        <w:t>PowerOptions</w:t>
      </w:r>
      <w:r w:rsidR="00EE5C33">
        <w:rPr/>
        <w:t xml:space="preserve"> Members in </w:t>
      </w:r>
      <w:r w:rsidR="00EE5C33">
        <w:rPr/>
        <w:t>purchasing</w:t>
      </w:r>
      <w:r w:rsidR="00EE5C33">
        <w:rPr/>
        <w:t xml:space="preserve"> electricity, natural gas, and delivered fuels, as well as providing them with market insights, analysis, and advice on </w:t>
      </w:r>
      <w:r w:rsidR="00EE5C33">
        <w:rPr/>
        <w:t>purchasing</w:t>
      </w:r>
      <w:r w:rsidR="00EE5C33">
        <w:rPr/>
        <w:t xml:space="preserve"> strategies. You will work under the direct</w:t>
      </w:r>
      <w:r w:rsidR="00EC492F">
        <w:rPr/>
        <w:t>i</w:t>
      </w:r>
      <w:r w:rsidR="00EE5C33">
        <w:rPr/>
        <w:t>o</w:t>
      </w:r>
      <w:r w:rsidR="00EC492F">
        <w:rPr/>
        <w:t>n</w:t>
      </w:r>
      <w:r w:rsidR="00EE5C33">
        <w:rPr/>
        <w:t xml:space="preserve"> of the </w:t>
      </w:r>
      <w:r w:rsidRPr="64AEDF39" w:rsidR="00EE5C33">
        <w:rPr>
          <w:i w:val="1"/>
          <w:iCs w:val="1"/>
        </w:rPr>
        <w:t>Senior Program Manager, Energy Procurement &amp; Insights</w:t>
      </w:r>
      <w:r w:rsidR="00EE5C33">
        <w:rPr/>
        <w:t xml:space="preserve"> to help </w:t>
      </w:r>
      <w:r w:rsidR="00EE5C33">
        <w:rPr/>
        <w:t>provide</w:t>
      </w:r>
      <w:r w:rsidR="00EE5C33">
        <w:rPr/>
        <w:t xml:space="preserve"> regular market insights to internal and external stakeholders, </w:t>
      </w:r>
      <w:r w:rsidR="00EE5C33">
        <w:rPr/>
        <w:t>maintain</w:t>
      </w:r>
      <w:r w:rsidR="00EE5C33">
        <w:rPr/>
        <w:t xml:space="preserve"> a comprehensive database of energy data, and contribute to analyses and strategy development for Members’ energy </w:t>
      </w:r>
      <w:r w:rsidR="00EE5C33">
        <w:rPr/>
        <w:t>purchas</w:t>
      </w:r>
      <w:r w:rsidR="69BCD2AB">
        <w:rPr/>
        <w:t>es</w:t>
      </w:r>
      <w:r w:rsidR="00EE5C33">
        <w:rPr/>
        <w:t>. This role is ideal for an early career professional with a strong analytical background and experience with energy markets, energy procurement, and/or market modeling.</w:t>
      </w:r>
    </w:p>
    <w:p w:rsidR="00EE5C33" w:rsidP="00EE5C33" w:rsidRDefault="00EE5C33" w14:paraId="41690687" w14:textId="3EBE0AF8">
      <w:r>
        <w:rPr>
          <w:b/>
          <w:bCs/>
        </w:rPr>
        <w:t>About PowerOptions</w:t>
      </w:r>
    </w:p>
    <w:p w:rsidR="00BD4F4B" w:rsidP="00EC492F" w:rsidRDefault="00EE5C33" w14:paraId="485965AE" w14:textId="39D522F2">
      <w:pPr>
        <w:spacing w:after="0"/>
      </w:pPr>
      <w:r>
        <w:t>Founded in 1998, PowerOptions is New England’s largest not-for-profit energy-buying consortium. We help nonprofits and public entities cut energy costs, reduce carbon emissions, and navigate an increasingly complex energy landscape.</w:t>
      </w:r>
      <w:r w:rsidR="007A4FE0">
        <w:t xml:space="preserve"> Serving more than 800 Members across the region, we operate at the intersection of energy markets, public purpose, and operational excellence—acting as a trusted advisor, not a broker.</w:t>
      </w:r>
    </w:p>
    <w:p w:rsidR="00EC492F" w:rsidP="00EC492F" w:rsidRDefault="00EC492F" w14:paraId="033C81D1" w14:textId="77777777">
      <w:pPr>
        <w:spacing w:after="0"/>
      </w:pPr>
    </w:p>
    <w:p w:rsidR="007A4FE0" w:rsidP="00EE5C33" w:rsidRDefault="007A4FE0" w14:paraId="1D80547A" w14:textId="1B08545C">
      <w:pPr>
        <w:rPr>
          <w:b/>
          <w:bCs/>
        </w:rPr>
      </w:pPr>
      <w:r>
        <w:rPr>
          <w:b/>
          <w:bCs/>
        </w:rPr>
        <w:t>What You’ll Do</w:t>
      </w:r>
    </w:p>
    <w:p w:rsidR="007A4FE0" w:rsidP="00EE5C33" w:rsidRDefault="007A4FE0" w14:paraId="6EAFFE9F" w14:textId="37A40B07">
      <w:pPr>
        <w:rPr>
          <w:b/>
          <w:bCs/>
        </w:rPr>
      </w:pPr>
      <w:r>
        <w:rPr>
          <w:b/>
          <w:bCs/>
        </w:rPr>
        <w:t xml:space="preserve">Energy </w:t>
      </w:r>
      <w:r w:rsidR="00B7488F">
        <w:rPr>
          <w:b/>
          <w:bCs/>
        </w:rPr>
        <w:t xml:space="preserve">Data </w:t>
      </w:r>
      <w:r>
        <w:rPr>
          <w:b/>
          <w:bCs/>
        </w:rPr>
        <w:t>&amp; Market Insights</w:t>
      </w:r>
    </w:p>
    <w:p w:rsidR="007A4FE0" w:rsidP="007A4FE0" w:rsidRDefault="007A4FE0" w14:paraId="724B638F" w14:textId="51CD9ED5">
      <w:pPr>
        <w:pStyle w:val="ListParagraph"/>
        <w:numPr>
          <w:ilvl w:val="0"/>
          <w:numId w:val="1"/>
        </w:numPr>
      </w:pPr>
      <w:r>
        <w:t xml:space="preserve">Help </w:t>
      </w:r>
      <w:r w:rsidR="00345801">
        <w:t xml:space="preserve">ingest and </w:t>
      </w:r>
      <w:r>
        <w:t>maintain a comprehensive database of energy data from a variety of sources</w:t>
      </w:r>
    </w:p>
    <w:p w:rsidR="007A4FE0" w:rsidP="007A4FE0" w:rsidRDefault="007A4FE0" w14:paraId="1700FD28" w14:textId="2502F8C0">
      <w:pPr>
        <w:pStyle w:val="ListParagraph"/>
        <w:numPr>
          <w:ilvl w:val="0"/>
          <w:numId w:val="1"/>
        </w:numPr>
        <w:rPr/>
      </w:pPr>
      <w:r w:rsidR="007A4FE0">
        <w:rPr/>
        <w:t>Create visualizations to help make energy data accessible</w:t>
      </w:r>
      <w:r w:rsidR="00127F92">
        <w:rPr/>
        <w:t xml:space="preserve"> and easily understandable</w:t>
      </w:r>
      <w:r w:rsidR="4B33D500">
        <w:rPr/>
        <w:t xml:space="preserve"> for a variety of stakeholders</w:t>
      </w:r>
    </w:p>
    <w:p w:rsidR="00BC5D46" w:rsidP="007A4FE0" w:rsidRDefault="00BC5D46" w14:paraId="28758CFF" w14:textId="6D0C0C9D">
      <w:pPr>
        <w:pStyle w:val="ListParagraph"/>
        <w:numPr>
          <w:ilvl w:val="0"/>
          <w:numId w:val="1"/>
        </w:numPr>
        <w:rPr/>
      </w:pPr>
      <w:r w:rsidR="4B33D500">
        <w:rPr/>
        <w:t>Suppor</w:t>
      </w:r>
      <w:r w:rsidR="00BC5D46">
        <w:rPr/>
        <w:t xml:space="preserve">t with </w:t>
      </w:r>
      <w:r w:rsidR="3C6D273C">
        <w:rPr/>
        <w:t xml:space="preserve">the </w:t>
      </w:r>
      <w:r w:rsidR="00BC5D46">
        <w:rPr/>
        <w:t>creat</w:t>
      </w:r>
      <w:r w:rsidR="26D9824E">
        <w:rPr/>
        <w:t>ion</w:t>
      </w:r>
      <w:r w:rsidR="00BC5D46">
        <w:rPr/>
        <w:t xml:space="preserve"> and distributi</w:t>
      </w:r>
      <w:r w:rsidR="743A911B">
        <w:rPr/>
        <w:t>on of</w:t>
      </w:r>
      <w:r w:rsidR="00BC5D46">
        <w:rPr/>
        <w:t xml:space="preserve"> weekly and monthly energy market insights</w:t>
      </w:r>
    </w:p>
    <w:p w:rsidR="00B7488F" w:rsidP="007A4FE0" w:rsidRDefault="00CF3ECC" w14:paraId="7DE78CE9" w14:textId="7D914509">
      <w:pPr>
        <w:pStyle w:val="ListParagraph"/>
        <w:numPr>
          <w:ilvl w:val="0"/>
          <w:numId w:val="1"/>
        </w:numPr>
        <w:rPr/>
      </w:pPr>
      <w:r w:rsidR="00CF3ECC">
        <w:rPr/>
        <w:t>Produce</w:t>
      </w:r>
      <w:r w:rsidR="00B7488F">
        <w:rPr/>
        <w:t xml:space="preserve"> and </w:t>
      </w:r>
      <w:r w:rsidR="00B7488F">
        <w:rPr/>
        <w:t>maintain</w:t>
      </w:r>
      <w:r w:rsidR="00B7488F">
        <w:rPr/>
        <w:t xml:space="preserve"> </w:t>
      </w:r>
      <w:r w:rsidR="00A33AD7">
        <w:rPr/>
        <w:t>standard operating procedure</w:t>
      </w:r>
      <w:r w:rsidR="00A33AD7">
        <w:rPr/>
        <w:t xml:space="preserve">s </w:t>
      </w:r>
      <w:r w:rsidR="00B7488F">
        <w:rPr/>
        <w:t xml:space="preserve">to document process </w:t>
      </w:r>
      <w:r w:rsidR="00B7488F">
        <w:rPr/>
        <w:t>methodology</w:t>
      </w:r>
    </w:p>
    <w:p w:rsidR="00CF3ECC" w:rsidP="007A4FE0" w:rsidRDefault="00CF3ECC" w14:paraId="60E9151E" w14:textId="48B7741B">
      <w:pPr>
        <w:pStyle w:val="ListParagraph"/>
        <w:numPr>
          <w:ilvl w:val="0"/>
          <w:numId w:val="1"/>
        </w:numPr>
      </w:pPr>
      <w:r>
        <w:t>Assist with maintaining and reconciling Salesforce data for energy contracts with supplier data</w:t>
      </w:r>
    </w:p>
    <w:p w:rsidR="00B7488F" w:rsidP="00B7488F" w:rsidRDefault="00B7488F" w14:paraId="76F84219" w14:textId="187D4CDB">
      <w:pPr>
        <w:rPr>
          <w:b/>
          <w:bCs/>
        </w:rPr>
      </w:pPr>
      <w:r>
        <w:rPr>
          <w:b/>
          <w:bCs/>
        </w:rPr>
        <w:t>Market Pricing Analyses &amp; Purchasing Strategies</w:t>
      </w:r>
    </w:p>
    <w:p w:rsidR="00B7488F" w:rsidP="00B7488F" w:rsidRDefault="00B7488F" w14:paraId="788E46B1" w14:textId="0EDB13F7">
      <w:pPr>
        <w:pStyle w:val="ListParagraph"/>
        <w:numPr>
          <w:ilvl w:val="0"/>
          <w:numId w:val="2"/>
        </w:numPr>
      </w:pPr>
      <w:r>
        <w:lastRenderedPageBreak/>
        <w:t>Update and send out regular Member energy pricing analyses</w:t>
      </w:r>
    </w:p>
    <w:p w:rsidR="00B7488F" w:rsidP="00B7488F" w:rsidRDefault="00B7488F" w14:paraId="719C25D2" w14:textId="5826514D">
      <w:pPr>
        <w:pStyle w:val="ListParagraph"/>
        <w:numPr>
          <w:ilvl w:val="0"/>
          <w:numId w:val="2"/>
        </w:numPr>
        <w:rPr/>
      </w:pPr>
      <w:r w:rsidR="00B7488F">
        <w:rPr/>
        <w:t xml:space="preserve">Help create </w:t>
      </w:r>
      <w:r w:rsidR="00CD76AB">
        <w:rPr/>
        <w:t xml:space="preserve">and </w:t>
      </w:r>
      <w:r w:rsidR="00CD76AB">
        <w:rPr/>
        <w:t>monitor</w:t>
      </w:r>
      <w:r w:rsidR="00CD76AB">
        <w:rPr/>
        <w:t xml:space="preserve"> </w:t>
      </w:r>
      <w:r w:rsidR="00B7488F">
        <w:rPr/>
        <w:t>energy purchasing strategies for Members with diverse requirements and risk tolerances</w:t>
      </w:r>
      <w:r w:rsidR="00CF3ECC">
        <w:rPr/>
        <w:t xml:space="preserve"> including timing and hedging</w:t>
      </w:r>
    </w:p>
    <w:p w:rsidR="00B7488F" w:rsidP="00B7488F" w:rsidRDefault="00B7488F" w14:paraId="64A6E45F" w14:textId="35834841">
      <w:pPr>
        <w:pStyle w:val="ListParagraph"/>
        <w:numPr>
          <w:ilvl w:val="0"/>
          <w:numId w:val="2"/>
        </w:numPr>
        <w:rPr/>
      </w:pPr>
      <w:r w:rsidR="00B7488F">
        <w:rPr/>
        <w:t>Assist</w:t>
      </w:r>
      <w:r w:rsidR="00B7488F">
        <w:rPr/>
        <w:t xml:space="preserve"> in the creation of ad hoc analyses for Members based on market conditions</w:t>
      </w:r>
      <w:r w:rsidR="009447AF">
        <w:rPr/>
        <w:t>, consumption</w:t>
      </w:r>
      <w:r w:rsidR="009C3E55">
        <w:rPr/>
        <w:t xml:space="preserve"> patterns, pricing/rate </w:t>
      </w:r>
      <w:r w:rsidR="009C3E55">
        <w:rPr/>
        <w:t>structures</w:t>
      </w:r>
      <w:r w:rsidR="009C3E55">
        <w:rPr/>
        <w:t xml:space="preserve"> and/</w:t>
      </w:r>
      <w:r w:rsidR="00B7488F">
        <w:rPr/>
        <w:t xml:space="preserve">or </w:t>
      </w:r>
      <w:r w:rsidR="009447AF">
        <w:rPr/>
        <w:t xml:space="preserve">other </w:t>
      </w:r>
      <w:r w:rsidR="009C3E55">
        <w:rPr/>
        <w:t>fact</w:t>
      </w:r>
      <w:r w:rsidR="009C3E55">
        <w:rPr/>
        <w:t>ors</w:t>
      </w:r>
    </w:p>
    <w:p w:rsidR="00CF3ECC" w:rsidP="00B7488F" w:rsidRDefault="00CF3ECC" w14:paraId="42DA39F9" w14:textId="72BABF66">
      <w:pPr>
        <w:pStyle w:val="ListParagraph"/>
        <w:numPr>
          <w:ilvl w:val="0"/>
          <w:numId w:val="2"/>
        </w:numPr>
      </w:pPr>
      <w:r>
        <w:t>Provide support for executing hedges and contracts for Members that align with agreed upon purchasing and/or hedging strategies</w:t>
      </w:r>
    </w:p>
    <w:p w:rsidR="00CF3ECC" w:rsidP="00CF3ECC" w:rsidRDefault="00CF3ECC" w14:paraId="2714DC3B" w14:textId="08CD5C20">
      <w:pPr>
        <w:rPr>
          <w:b/>
          <w:bCs/>
        </w:rPr>
      </w:pPr>
      <w:r>
        <w:rPr>
          <w:b/>
          <w:bCs/>
        </w:rPr>
        <w:t>Renewal &amp; Strategic Support</w:t>
      </w:r>
    </w:p>
    <w:p w:rsidRPr="00CF3ECC" w:rsidR="00CF3ECC" w:rsidP="00CF3ECC" w:rsidRDefault="00CF3ECC" w14:paraId="6EC2BCF7" w14:textId="0E6CF59D">
      <w:pPr>
        <w:pStyle w:val="ListParagraph"/>
        <w:numPr>
          <w:ilvl w:val="0"/>
          <w:numId w:val="3"/>
        </w:numPr>
        <w:rPr>
          <w:b w:val="1"/>
          <w:bCs w:val="1"/>
        </w:rPr>
      </w:pPr>
      <w:r w:rsidR="00CF3ECC">
        <w:rPr/>
        <w:t xml:space="preserve">Proactively synthesize market data and </w:t>
      </w:r>
      <w:r w:rsidR="007279B4">
        <w:rPr/>
        <w:t xml:space="preserve">support </w:t>
      </w:r>
      <w:r w:rsidR="00CF3ECC">
        <w:rPr/>
        <w:t>Member</w:t>
      </w:r>
      <w:r w:rsidR="0049754B">
        <w:rPr/>
        <w:t xml:space="preserve">s and </w:t>
      </w:r>
      <w:r w:rsidR="00CF3ECC">
        <w:rPr/>
        <w:t xml:space="preserve">Member </w:t>
      </w:r>
      <w:r w:rsidR="00EC492F">
        <w:rPr/>
        <w:t>M</w:t>
      </w:r>
      <w:r w:rsidR="00CF3ECC">
        <w:rPr/>
        <w:t>anager</w:t>
      </w:r>
      <w:r w:rsidR="0049754B">
        <w:rPr/>
        <w:t xml:space="preserve">s </w:t>
      </w:r>
      <w:r w:rsidR="00386B24">
        <w:rPr/>
        <w:t xml:space="preserve">with </w:t>
      </w:r>
      <w:r w:rsidR="00CF3ECC">
        <w:rPr/>
        <w:t xml:space="preserve">collateral </w:t>
      </w:r>
      <w:r w:rsidR="00386B24">
        <w:rPr/>
        <w:t xml:space="preserve">creation </w:t>
      </w:r>
      <w:r w:rsidR="00CF3ECC">
        <w:rPr/>
        <w:t xml:space="preserve">or messaging to </w:t>
      </w:r>
      <w:r w:rsidR="00CF3ECC">
        <w:rPr/>
        <w:t>assist</w:t>
      </w:r>
      <w:r w:rsidR="00CF3ECC">
        <w:rPr/>
        <w:t xml:space="preserve"> with renewals</w:t>
      </w:r>
    </w:p>
    <w:p w:rsidRPr="00CF3ECC" w:rsidR="00CF3ECC" w:rsidP="00CF3ECC" w:rsidRDefault="00CF3ECC" w14:paraId="3F5FF078" w14:textId="301C5A3A">
      <w:pPr>
        <w:pStyle w:val="ListParagraph"/>
        <w:numPr>
          <w:ilvl w:val="0"/>
          <w:numId w:val="3"/>
        </w:numPr>
        <w:rPr>
          <w:b w:val="1"/>
          <w:bCs w:val="1"/>
        </w:rPr>
      </w:pPr>
      <w:r w:rsidR="00CF3ECC">
        <w:rPr/>
        <w:t>Assist</w:t>
      </w:r>
      <w:r w:rsidR="00CF3ECC">
        <w:rPr/>
        <w:t xml:space="preserve"> with answering ad hoc Member</w:t>
      </w:r>
      <w:r w:rsidR="7D2BED3B">
        <w:rPr/>
        <w:t>s</w:t>
      </w:r>
      <w:r w:rsidR="00EC492F">
        <w:rPr/>
        <w:t>/</w:t>
      </w:r>
      <w:r w:rsidR="00CF3ECC">
        <w:rPr/>
        <w:t xml:space="preserve">Member Manager questions related to energy markets or </w:t>
      </w:r>
      <w:r w:rsidR="00CF3ECC">
        <w:rPr/>
        <w:t>purchasing</w:t>
      </w:r>
      <w:r w:rsidR="00CF3ECC">
        <w:rPr/>
        <w:t xml:space="preserve"> strategies</w:t>
      </w:r>
    </w:p>
    <w:p w:rsidRPr="00CF3ECC" w:rsidR="00CF3ECC" w:rsidP="00CF3ECC" w:rsidRDefault="00CF3ECC" w14:paraId="31A60AAE" w14:textId="01DD7EAA">
      <w:pPr>
        <w:pStyle w:val="ListParagraph"/>
        <w:numPr>
          <w:ilvl w:val="0"/>
          <w:numId w:val="3"/>
        </w:numPr>
        <w:rPr>
          <w:b w:val="1"/>
          <w:bCs w:val="1"/>
        </w:rPr>
      </w:pPr>
      <w:r w:rsidR="00CF3ECC">
        <w:rPr/>
        <w:t xml:space="preserve">Participate in the development and execution of </w:t>
      </w:r>
      <w:r w:rsidR="0017388A">
        <w:rPr/>
        <w:t xml:space="preserve">other </w:t>
      </w:r>
      <w:r w:rsidR="00CF3ECC">
        <w:rPr/>
        <w:t>departmental or inter-departmental initiatives including developing or revamping offerings, impact analyses, etc.</w:t>
      </w:r>
    </w:p>
    <w:p w:rsidR="00CF3ECC" w:rsidP="00CF3ECC" w:rsidRDefault="00CF3ECC" w14:paraId="49161D1D" w14:textId="1029C885">
      <w:pPr>
        <w:rPr>
          <w:b/>
          <w:bCs/>
        </w:rPr>
      </w:pPr>
      <w:r>
        <w:rPr>
          <w:b/>
          <w:bCs/>
        </w:rPr>
        <w:t>What You Bring</w:t>
      </w:r>
    </w:p>
    <w:p w:rsidR="00CF3ECC" w:rsidP="00CF3ECC" w:rsidRDefault="00CF3ECC" w14:paraId="1189A997" w14:textId="0E808CFD">
      <w:pPr>
        <w:pStyle w:val="ListParagraph"/>
        <w:numPr>
          <w:ilvl w:val="0"/>
          <w:numId w:val="4"/>
        </w:numPr>
      </w:pPr>
      <w:r>
        <w:t>Bachelor’s degree in economics, business, engineering, sustainability, or a related field</w:t>
      </w:r>
    </w:p>
    <w:p w:rsidR="00CF3ECC" w:rsidP="00CF3ECC" w:rsidRDefault="00CF3ECC" w14:paraId="412FF8F1" w14:textId="175A4F7A">
      <w:pPr>
        <w:pStyle w:val="ListParagraph"/>
        <w:numPr>
          <w:ilvl w:val="0"/>
          <w:numId w:val="4"/>
        </w:numPr>
      </w:pPr>
      <w:r>
        <w:t>2+ years of analytical experience,</w:t>
      </w:r>
      <w:r w:rsidR="00BD4F4B">
        <w:t xml:space="preserve"> including internships or co-ops,</w:t>
      </w:r>
      <w:r>
        <w:t xml:space="preserve"> </w:t>
      </w:r>
      <w:r w:rsidR="00146C90">
        <w:t xml:space="preserve">preferably in </w:t>
      </w:r>
      <w:r>
        <w:t>energy or sustainability</w:t>
      </w:r>
    </w:p>
    <w:p w:rsidR="007C7B11" w:rsidP="00CF3ECC" w:rsidRDefault="007C7B11" w14:paraId="223063B8" w14:textId="587F885D">
      <w:pPr>
        <w:pStyle w:val="ListParagraph"/>
        <w:numPr>
          <w:ilvl w:val="0"/>
          <w:numId w:val="4"/>
        </w:numPr>
      </w:pPr>
      <w:r>
        <w:t>Excellent written and verbal communication skills with the ability to communicate complex information clearly and effectively</w:t>
      </w:r>
    </w:p>
    <w:p w:rsidR="007C7B11" w:rsidP="00CF3ECC" w:rsidRDefault="007C7B11" w14:paraId="0D8107C9" w14:textId="6AF59501">
      <w:pPr>
        <w:pStyle w:val="ListParagraph"/>
        <w:numPr>
          <w:ilvl w:val="0"/>
          <w:numId w:val="4"/>
        </w:numPr>
      </w:pPr>
      <w:r>
        <w:t>Self-motivated and able to work independently while contributing to team success</w:t>
      </w:r>
    </w:p>
    <w:p w:rsidR="00EC492F" w:rsidP="00EC492F" w:rsidRDefault="00BD4F4B" w14:paraId="3D8BAEE8" w14:textId="0B2CF250">
      <w:pPr>
        <w:pStyle w:val="ListParagraph"/>
        <w:numPr>
          <w:ilvl w:val="0"/>
          <w:numId w:val="4"/>
        </w:numPr>
      </w:pPr>
      <w:r>
        <w:t>Strong</w:t>
      </w:r>
      <w:r w:rsidR="007C7B11">
        <w:t xml:space="preserve"> analytical </w:t>
      </w:r>
      <w:r>
        <w:t xml:space="preserve">and research </w:t>
      </w:r>
      <w:r w:rsidR="007C7B11">
        <w:t xml:space="preserve">skills with the ability to create and update a variety of analyses </w:t>
      </w:r>
      <w:r>
        <w:t xml:space="preserve">and documents </w:t>
      </w:r>
      <w:r w:rsidR="007C7B11">
        <w:t>using market data</w:t>
      </w:r>
    </w:p>
    <w:p w:rsidR="00EC492F" w:rsidP="00EC492F" w:rsidRDefault="00EC492F" w14:paraId="234F6DBA" w14:textId="12069300">
      <w:pPr>
        <w:pStyle w:val="ListParagraph"/>
        <w:numPr>
          <w:ilvl w:val="0"/>
          <w:numId w:val="4"/>
        </w:numPr>
      </w:pPr>
      <w:r>
        <w:t xml:space="preserve">Possess the ability to derive and communicate insights and takeaways by synthesizing market data and commentary that </w:t>
      </w:r>
      <w:r w:rsidR="00FA4FFA">
        <w:t>are</w:t>
      </w:r>
      <w:r>
        <w:t xml:space="preserve"> easily accessible to others</w:t>
      </w:r>
    </w:p>
    <w:p w:rsidR="00BD4F4B" w:rsidP="00CF3ECC" w:rsidRDefault="00BD4F4B" w14:paraId="065EC671" w14:textId="22575035">
      <w:pPr>
        <w:pStyle w:val="ListParagraph"/>
        <w:numPr>
          <w:ilvl w:val="0"/>
          <w:numId w:val="4"/>
        </w:numPr>
      </w:pPr>
      <w:r>
        <w:t>Detail oriented with strong follow-through, organizational, and prioritization skills</w:t>
      </w:r>
    </w:p>
    <w:p w:rsidR="00BD4F4B" w:rsidP="00CF3ECC" w:rsidRDefault="00BD4F4B" w14:paraId="6AC2CC21" w14:textId="190262F6">
      <w:pPr>
        <w:pStyle w:val="ListParagraph"/>
        <w:numPr>
          <w:ilvl w:val="0"/>
          <w:numId w:val="4"/>
        </w:numPr>
      </w:pPr>
      <w:r>
        <w:t>Proficient with Microsoft Office Suite including advanced skills in Microsoft Excel</w:t>
      </w:r>
    </w:p>
    <w:p w:rsidR="00BD4F4B" w:rsidP="00CF3ECC" w:rsidRDefault="00BD4F4B" w14:paraId="5A57572F" w14:textId="76AEB5FA">
      <w:pPr>
        <w:pStyle w:val="ListParagraph"/>
        <w:numPr>
          <w:ilvl w:val="0"/>
          <w:numId w:val="4"/>
        </w:numPr>
      </w:pPr>
      <w:r>
        <w:t>Experience with a market data platform such as S&amp;P Capital IQ Pro, Argus, Bloomberg and similar sites is preferred</w:t>
      </w:r>
    </w:p>
    <w:p w:rsidR="00CF3ECC" w:rsidP="00CF3ECC" w:rsidRDefault="00CF3ECC" w14:paraId="41F02B6C" w14:textId="77777777"/>
    <w:p w:rsidR="00CF3ECC" w:rsidP="00CF3ECC" w:rsidRDefault="00CF3ECC" w14:paraId="61D6630F" w14:textId="7D4A2080">
      <w:pPr>
        <w:rPr>
          <w:b/>
          <w:bCs/>
        </w:rPr>
      </w:pPr>
      <w:r>
        <w:rPr>
          <w:b/>
          <w:bCs/>
        </w:rPr>
        <w:t>Commitment to Diversity</w:t>
      </w:r>
    </w:p>
    <w:p w:rsidR="00CF3ECC" w:rsidP="00CF3ECC" w:rsidRDefault="00CF3ECC" w14:paraId="44C3E231" w14:textId="7901A03F">
      <w:r>
        <w:lastRenderedPageBreak/>
        <w:t>PowerOptions was founded to serve the needs of under-resourced communities and is a proud woman-led nonprofit organization. We are committed to equity and inclusion, both in our work to promote energy justice and in our growth as an organization and industry leader. We seek to build a diverse team that reflects a wide range of perspectives and provides opportunities for marginalized communities within the energy sector.</w:t>
      </w:r>
    </w:p>
    <w:p w:rsidR="00CF3ECC" w:rsidP="00CF3ECC" w:rsidRDefault="00CF3ECC" w14:paraId="5BA639A3" w14:textId="49292083">
      <w:r>
        <w:t>PowerOptions is an equal opportunity employer. We hire, train, compensate, and promote without regard to race, religion, gender identity or expression, sexual orientation, disability, age, national origin, genetics, veteran status, or any other characteristic that makes each of us unique.</w:t>
      </w:r>
    </w:p>
    <w:p w:rsidR="00CF3ECC" w:rsidP="00CF3ECC" w:rsidRDefault="00CF3ECC" w14:paraId="73F11555" w14:textId="2DFF337A">
      <w:pPr>
        <w:rPr>
          <w:b/>
          <w:bCs/>
        </w:rPr>
      </w:pPr>
      <w:r>
        <w:rPr>
          <w:b/>
          <w:bCs/>
        </w:rPr>
        <w:t>Salary Range</w:t>
      </w:r>
    </w:p>
    <w:p w:rsidR="00CF3ECC" w:rsidP="00CF3ECC" w:rsidRDefault="00CF3ECC" w14:paraId="27465DA3" w14:textId="3BCF4A30">
      <w:r>
        <w:t xml:space="preserve">The salary range for this position is </w:t>
      </w:r>
      <w:r w:rsidRPr="00CF3ECC">
        <w:rPr>
          <w:b/>
          <w:bCs/>
        </w:rPr>
        <w:t>$65,000-$75,000</w:t>
      </w:r>
      <w:r>
        <w:t>, commensurate with experience.</w:t>
      </w:r>
    </w:p>
    <w:p w:rsidR="00CF3ECC" w:rsidP="00CF3ECC" w:rsidRDefault="00CF3ECC" w14:paraId="215BC358" w14:textId="466815A9">
      <w:pPr>
        <w:rPr>
          <w:b/>
          <w:bCs/>
        </w:rPr>
      </w:pPr>
      <w:r>
        <w:rPr>
          <w:b/>
          <w:bCs/>
        </w:rPr>
        <w:t>How to Apply</w:t>
      </w:r>
    </w:p>
    <w:p w:rsidR="00CF3ECC" w:rsidP="00CF3ECC" w:rsidRDefault="00CF3ECC" w14:paraId="6A1E4506" w14:textId="73146F5C">
      <w:r>
        <w:t xml:space="preserve">Join us in making a difference—apply today. Please send a cover letter and current resume, along with a link to your LinkedIn profile, to </w:t>
      </w:r>
      <w:hyperlink w:history="1" r:id="rId13">
        <w:r w:rsidRPr="006129ED">
          <w:rPr>
            <w:rStyle w:val="Hyperlink"/>
            <w:b/>
            <w:bCs/>
          </w:rPr>
          <w:t>jobs@poweroptions.org</w:t>
        </w:r>
      </w:hyperlink>
      <w:r>
        <w:t xml:space="preserve"> with the subject line </w:t>
      </w:r>
      <w:r w:rsidRPr="00CF3ECC">
        <w:rPr>
          <w:b/>
          <w:bCs/>
        </w:rPr>
        <w:t>“</w:t>
      </w:r>
      <w:r>
        <w:rPr>
          <w:b/>
          <w:bCs/>
        </w:rPr>
        <w:t xml:space="preserve">Energy Markets Analyst.” </w:t>
      </w:r>
      <w:r>
        <w:t>Complete applications must include both a resume and cover letter. Applications will be reviewed on a rolling basis until the position is filled.</w:t>
      </w:r>
    </w:p>
    <w:p w:rsidR="00CF3ECC" w:rsidP="00CF3ECC" w:rsidRDefault="00CF3ECC" w14:paraId="2B8987C7" w14:textId="12DEC1B9">
      <w:r>
        <w:t>PowerOptions is unable to sponsor an employment visa at this time.</w:t>
      </w:r>
    </w:p>
    <w:p w:rsidR="004B6250" w:rsidP="00CF3ECC" w:rsidRDefault="004B6250" w14:paraId="0FBE8BAD" w14:textId="3BADA6A6">
      <w:pPr>
        <w:rPr>
          <w:b/>
          <w:bCs/>
        </w:rPr>
      </w:pPr>
      <w:r>
        <w:rPr>
          <w:b/>
          <w:bCs/>
        </w:rPr>
        <w:t>E-Verify</w:t>
      </w:r>
    </w:p>
    <w:p w:rsidRPr="004B6250" w:rsidR="00366805" w:rsidP="00CF3ECC" w:rsidRDefault="00366805" w14:paraId="110BD5CB" w14:textId="6D371A43">
      <w:r w:rsidR="004B6250">
        <w:rPr/>
        <w:t>PowerOptions</w:t>
      </w:r>
      <w:r w:rsidR="004B6250">
        <w:rPr/>
        <w:t xml:space="preserve"> participates in the federal E-Verify program. For more information, visit </w:t>
      </w:r>
      <w:hyperlink r:id="Rfac6b90f91a8487c">
        <w:r w:rsidRPr="64AEDF39" w:rsidR="004B6250">
          <w:rPr>
            <w:rStyle w:val="Hyperlink"/>
          </w:rPr>
          <w:t>www.e-verify.gov</w:t>
        </w:r>
      </w:hyperlink>
      <w:r w:rsidR="004B6250">
        <w:rPr/>
        <w:t>.</w:t>
      </w:r>
    </w:p>
    <w:sectPr w:rsidRPr="004B6250" w:rsidR="00366805">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ZG" w:author="Zachary Gray-Traverso" w:date="2026-05-11T15:27:00Z" w:id="0">
    <w:p w:rsidR="007A4FE0" w:rsidP="007A4FE0" w:rsidRDefault="007A4FE0" w14:paraId="3DABC023" w14:textId="77777777">
      <w:pPr>
        <w:pStyle w:val="CommentText"/>
      </w:pPr>
      <w:r>
        <w:rPr>
          <w:rStyle w:val="CommentReference"/>
        </w:rPr>
        <w:annotationRef/>
      </w:r>
      <w:r>
        <w:t>Not sure if we should call it “markets” or “procurement &amp; insights” analyst</w:t>
      </w:r>
    </w:p>
  </w:comment>
  <w:comment w:initials="TB" w:author="Tina Bennett" w:date="2026-05-21T09:47:00Z" w:id="1">
    <w:p w:rsidR="00AC6E05" w:rsidP="00AC6E05" w:rsidRDefault="00AC6E05" w14:paraId="14BB8073" w14:textId="77777777">
      <w:r>
        <w:rPr>
          <w:rStyle w:val="CommentReference"/>
        </w:rPr>
        <w:annotationRef/>
      </w:r>
      <w:r>
        <w:rPr>
          <w:sz w:val="20"/>
          <w:szCs w:val="20"/>
        </w:rPr>
        <w:t>Energy Markets</w:t>
      </w:r>
    </w:p>
  </w:comment>
</w:comments>
</file>

<file path=word/commentsExtended.xml><?xml version="1.0" encoding="utf-8"?>
<w15:commentsEx xmlns:mc="http://schemas.openxmlformats.org/markup-compatibility/2006" xmlns:w15="http://schemas.microsoft.com/office/word/2012/wordml" mc:Ignorable="w15">
  <w15:commentEx w15:done="1" w15:paraId="3DABC023"/>
  <w15:commentEx w15:done="1" w15:paraId="14BB8073" w15:paraIdParent="3DABC02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B4B7753" w16cex:dateUtc="2026-05-11T19:27:00Z"/>
  <w16cex:commentExtensible w16cex:durableId="0D8C5BBF" w16cex:dateUtc="2026-05-21T13:47:00Z">
    <w16cex:extLst>
      <w16:ext w16:uri="{CE6994B0-6A32-4C9F-8C6B-6E91EDA988CE}">
        <cr:reactions xmlns:cr="http://schemas.microsoft.com/office/comments/2020/reactions">
          <cr:reaction reactionType="1">
            <cr:reactionInfo dateUtc="2026-05-21T13:50:20.919Z">
              <cr:user userId="S::zgray-traverso@poweroptions.org::50711684-452b-48b3-870c-e585c7e7676e" userProvider="AD" userName="Zachary Gray-Traverso"/>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3DABC023" w16cid:durableId="0B4B7753"/>
  <w16cid:commentId w16cid:paraId="14BB8073" w16cid:durableId="0D8C5BB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3089A"/>
    <w:multiLevelType w:val="hybridMultilevel"/>
    <w:tmpl w:val="4DA4E7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7862B7"/>
    <w:multiLevelType w:val="hybridMultilevel"/>
    <w:tmpl w:val="9E6E52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E057770"/>
    <w:multiLevelType w:val="hybridMultilevel"/>
    <w:tmpl w:val="B8C045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11C1A6B"/>
    <w:multiLevelType w:val="hybridMultilevel"/>
    <w:tmpl w:val="3C2826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77326854">
    <w:abstractNumId w:val="3"/>
  </w:num>
  <w:num w:numId="2" w16cid:durableId="1164904074">
    <w:abstractNumId w:val="0"/>
  </w:num>
  <w:num w:numId="3" w16cid:durableId="2071416904">
    <w:abstractNumId w:val="1"/>
  </w:num>
  <w:num w:numId="4" w16cid:durableId="18030415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chary Gray-Traverso">
    <w15:presenceInfo w15:providerId="AD" w15:userId="S::zgray-traverso@poweroptions.org::50711684-452b-48b3-870c-e585c7e7676e"/>
  </w15:person>
  <w15:person w15:author="Tina Bennett">
    <w15:presenceInfo w15:providerId="AD" w15:userId="S::tbennett@poweroptions.org::8bdba3e1-5296-442b-8f42-a175d0a3b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33"/>
    <w:rsid w:val="00127F92"/>
    <w:rsid w:val="00146C90"/>
    <w:rsid w:val="0017388A"/>
    <w:rsid w:val="00345801"/>
    <w:rsid w:val="00366805"/>
    <w:rsid w:val="00386B24"/>
    <w:rsid w:val="003C5559"/>
    <w:rsid w:val="003D4800"/>
    <w:rsid w:val="0049754B"/>
    <w:rsid w:val="004B5281"/>
    <w:rsid w:val="004B6250"/>
    <w:rsid w:val="00592581"/>
    <w:rsid w:val="007279B4"/>
    <w:rsid w:val="007A4FE0"/>
    <w:rsid w:val="007C7B11"/>
    <w:rsid w:val="008D0934"/>
    <w:rsid w:val="00923408"/>
    <w:rsid w:val="009447AF"/>
    <w:rsid w:val="009C3E55"/>
    <w:rsid w:val="00A33AD7"/>
    <w:rsid w:val="00A5125A"/>
    <w:rsid w:val="00AC6E05"/>
    <w:rsid w:val="00B226AD"/>
    <w:rsid w:val="00B30A6F"/>
    <w:rsid w:val="00B7488F"/>
    <w:rsid w:val="00BC5D46"/>
    <w:rsid w:val="00BD4F4B"/>
    <w:rsid w:val="00CD76AB"/>
    <w:rsid w:val="00CF3ECC"/>
    <w:rsid w:val="00D359F9"/>
    <w:rsid w:val="00E22C3D"/>
    <w:rsid w:val="00E34A59"/>
    <w:rsid w:val="00E608BB"/>
    <w:rsid w:val="00E72AA5"/>
    <w:rsid w:val="00EA25CF"/>
    <w:rsid w:val="00EC492F"/>
    <w:rsid w:val="00EE3818"/>
    <w:rsid w:val="00EE5C33"/>
    <w:rsid w:val="00F05A71"/>
    <w:rsid w:val="00FA4FFA"/>
    <w:rsid w:val="00FF2E6E"/>
    <w:rsid w:val="05055E3D"/>
    <w:rsid w:val="050B4D9F"/>
    <w:rsid w:val="26D9824E"/>
    <w:rsid w:val="3C6D273C"/>
    <w:rsid w:val="48827C62"/>
    <w:rsid w:val="4B33D500"/>
    <w:rsid w:val="64AEDF39"/>
    <w:rsid w:val="689F6FB5"/>
    <w:rsid w:val="69BCD2AB"/>
    <w:rsid w:val="6B48F8A0"/>
    <w:rsid w:val="743A911B"/>
    <w:rsid w:val="7D2BE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84F8"/>
  <w15:chartTrackingRefBased/>
  <w15:docId w15:val="{307E374C-132D-43EA-9878-7053D66A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E5C3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C3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C3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E5C3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E5C3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E5C3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E5C3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E5C3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E5C3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E5C3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E5C3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E5C33"/>
    <w:rPr>
      <w:rFonts w:eastAsiaTheme="majorEastAsia" w:cstheme="majorBidi"/>
      <w:color w:val="272727" w:themeColor="text1" w:themeTint="D8"/>
    </w:rPr>
  </w:style>
  <w:style w:type="paragraph" w:styleId="Title">
    <w:name w:val="Title"/>
    <w:basedOn w:val="Normal"/>
    <w:next w:val="Normal"/>
    <w:link w:val="TitleChar"/>
    <w:uiPriority w:val="10"/>
    <w:qFormat/>
    <w:rsid w:val="00EE5C3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E5C3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E5C3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E5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C33"/>
    <w:pPr>
      <w:spacing w:before="160"/>
      <w:jc w:val="center"/>
    </w:pPr>
    <w:rPr>
      <w:i/>
      <w:iCs/>
      <w:color w:val="404040" w:themeColor="text1" w:themeTint="BF"/>
    </w:rPr>
  </w:style>
  <w:style w:type="character" w:styleId="QuoteChar" w:customStyle="1">
    <w:name w:val="Quote Char"/>
    <w:basedOn w:val="DefaultParagraphFont"/>
    <w:link w:val="Quote"/>
    <w:uiPriority w:val="29"/>
    <w:rsid w:val="00EE5C33"/>
    <w:rPr>
      <w:i/>
      <w:iCs/>
      <w:color w:val="404040" w:themeColor="text1" w:themeTint="BF"/>
    </w:rPr>
  </w:style>
  <w:style w:type="paragraph" w:styleId="ListParagraph">
    <w:name w:val="List Paragraph"/>
    <w:basedOn w:val="Normal"/>
    <w:uiPriority w:val="34"/>
    <w:qFormat/>
    <w:rsid w:val="00EE5C33"/>
    <w:pPr>
      <w:ind w:left="720"/>
      <w:contextualSpacing/>
    </w:pPr>
  </w:style>
  <w:style w:type="character" w:styleId="IntenseEmphasis">
    <w:name w:val="Intense Emphasis"/>
    <w:basedOn w:val="DefaultParagraphFont"/>
    <w:uiPriority w:val="21"/>
    <w:qFormat/>
    <w:rsid w:val="00EE5C33"/>
    <w:rPr>
      <w:i/>
      <w:iCs/>
      <w:color w:val="0F4761" w:themeColor="accent1" w:themeShade="BF"/>
    </w:rPr>
  </w:style>
  <w:style w:type="paragraph" w:styleId="IntenseQuote">
    <w:name w:val="Intense Quote"/>
    <w:basedOn w:val="Normal"/>
    <w:next w:val="Normal"/>
    <w:link w:val="IntenseQuoteChar"/>
    <w:uiPriority w:val="30"/>
    <w:qFormat/>
    <w:rsid w:val="00EE5C3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E5C33"/>
    <w:rPr>
      <w:i/>
      <w:iCs/>
      <w:color w:val="0F4761" w:themeColor="accent1" w:themeShade="BF"/>
    </w:rPr>
  </w:style>
  <w:style w:type="character" w:styleId="IntenseReference">
    <w:name w:val="Intense Reference"/>
    <w:basedOn w:val="DefaultParagraphFont"/>
    <w:uiPriority w:val="32"/>
    <w:qFormat/>
    <w:rsid w:val="00EE5C33"/>
    <w:rPr>
      <w:b/>
      <w:bCs/>
      <w:smallCaps/>
      <w:color w:val="0F4761" w:themeColor="accent1" w:themeShade="BF"/>
      <w:spacing w:val="5"/>
    </w:rPr>
  </w:style>
  <w:style w:type="character" w:styleId="CommentReference">
    <w:name w:val="annotation reference"/>
    <w:basedOn w:val="DefaultParagraphFont"/>
    <w:uiPriority w:val="99"/>
    <w:semiHidden/>
    <w:unhideWhenUsed/>
    <w:rsid w:val="007A4FE0"/>
    <w:rPr>
      <w:sz w:val="16"/>
      <w:szCs w:val="16"/>
    </w:rPr>
  </w:style>
  <w:style w:type="paragraph" w:styleId="CommentText">
    <w:name w:val="annotation text"/>
    <w:basedOn w:val="Normal"/>
    <w:link w:val="CommentTextChar"/>
    <w:uiPriority w:val="99"/>
    <w:unhideWhenUsed/>
    <w:rsid w:val="007A4FE0"/>
    <w:pPr>
      <w:spacing w:line="240" w:lineRule="auto"/>
    </w:pPr>
    <w:rPr>
      <w:sz w:val="20"/>
      <w:szCs w:val="20"/>
    </w:rPr>
  </w:style>
  <w:style w:type="character" w:styleId="CommentTextChar" w:customStyle="1">
    <w:name w:val="Comment Text Char"/>
    <w:basedOn w:val="DefaultParagraphFont"/>
    <w:link w:val="CommentText"/>
    <w:uiPriority w:val="99"/>
    <w:rsid w:val="007A4FE0"/>
    <w:rPr>
      <w:sz w:val="20"/>
      <w:szCs w:val="20"/>
    </w:rPr>
  </w:style>
  <w:style w:type="paragraph" w:styleId="CommentSubject">
    <w:name w:val="annotation subject"/>
    <w:basedOn w:val="CommentText"/>
    <w:next w:val="CommentText"/>
    <w:link w:val="CommentSubjectChar"/>
    <w:uiPriority w:val="99"/>
    <w:semiHidden/>
    <w:unhideWhenUsed/>
    <w:rsid w:val="007A4FE0"/>
    <w:rPr>
      <w:b/>
      <w:bCs/>
    </w:rPr>
  </w:style>
  <w:style w:type="character" w:styleId="CommentSubjectChar" w:customStyle="1">
    <w:name w:val="Comment Subject Char"/>
    <w:basedOn w:val="CommentTextChar"/>
    <w:link w:val="CommentSubject"/>
    <w:uiPriority w:val="99"/>
    <w:semiHidden/>
    <w:rsid w:val="007A4FE0"/>
    <w:rPr>
      <w:b/>
      <w:bCs/>
      <w:sz w:val="20"/>
      <w:szCs w:val="20"/>
    </w:rPr>
  </w:style>
  <w:style w:type="character" w:styleId="Hyperlink">
    <w:name w:val="Hyperlink"/>
    <w:basedOn w:val="DefaultParagraphFont"/>
    <w:uiPriority w:val="99"/>
    <w:unhideWhenUsed/>
    <w:rsid w:val="00CF3ECC"/>
    <w:rPr>
      <w:color w:val="467886" w:themeColor="hyperlink"/>
      <w:u w:val="single"/>
    </w:rPr>
  </w:style>
  <w:style w:type="character" w:styleId="UnresolvedMention">
    <w:name w:val="Unresolved Mention"/>
    <w:basedOn w:val="DefaultParagraphFont"/>
    <w:uiPriority w:val="99"/>
    <w:semiHidden/>
    <w:unhideWhenUsed/>
    <w:rsid w:val="00CF3ECC"/>
    <w:rPr>
      <w:color w:val="605E5C"/>
      <w:shd w:val="clear" w:color="auto" w:fill="E1DFDD"/>
    </w:rPr>
  </w:style>
  <w:style w:type="paragraph" w:styleId="Revision">
    <w:name w:val="Revision"/>
    <w:hidden/>
    <w:uiPriority w:val="99"/>
    <w:semiHidden/>
    <w:rsid w:val="00B226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mailto:jobs@poweroptions.org"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8/08/relationships/commentsExtensible" Target="commentsExtensible.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fontTable" Target="fontTable.xml" Id="rId1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comments" Target="comments.xml" Id="rId9" /><Relationship Type="http://schemas.openxmlformats.org/officeDocument/2006/relationships/hyperlink" Target="http://www.e-verify.gov" TargetMode="External" Id="Rfac6b90f91a8487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imary_x0020_contact_x0020_email xmlns="4be40ee1-64b2-4445-a7cb-f23d80ad773e" xsi:nil="true"/>
    <Primary_x0020_contact_x0020_title xmlns="4be40ee1-64b2-4445-a7cb-f23d80ad773e" xsi:nil="true"/>
    <Is_x0020_there_x0020_anything_x0020_else_x0020_we_x0020_should_x0020_know_x0020_about_x0020_your_x0020_offering_x0020_that_x0020_our_x0020_questions_x0020_did_x0020_not_x0020_cover_x003f__x0020__x0028_Please_x0020_keep_x0020_responses_x0020_under_x0020_250_x0020_words_x002e__x0029_ xmlns="4be40ee1-64b2-4445-a7cb-f23d80ad773e" xsi:nil="true"/>
    <If_x0020_you_x0020_offer_x0020_DR_x0020_or_x0020_VPP_x0020_services_x002c__x0020_do_x0020_you_x0020_use_x0020_a_x0020_proprietary_x0020_platform_x002c__x0020_a_x0020_third_x002d_party_x0020_platform_x0020__x0028_e_x002e_g_x002e__x002c__x0020_Voltus_x002c__x0020_CPower_x002c__x0020_Enel_x0020_X_x0029__x002c__x0020_or_x0020_both_x003f__x0020_Please_x0020_describe_x002e_ xmlns="4be40ee1-64b2-4445-a7cb-f23d80ad773e" xsi:nil="true"/>
    <Year_x0020_company_x0020_founded xmlns="4be40ee1-64b2-4445-a7cb-f23d80ad773e" xsi:nil="true"/>
    <Which_x0020_ISO_x0020_or_x0020_RTO_x0020_markets_x0020_do_x0020_you_x0020_currently_x0020_operate_x0020_in_x003f__x0020_Select_x0020_all_x0020_that_x0020_apply_x002e_ xmlns="4be40ee1-64b2-4445-a7cb-f23d80ad773e" xsi:nil="true"/>
    <How_x0020_did_x0020_you_x0020_hear_x0020_about_x0020_PowerOptions_x0020_or_x0020_this_x0020_registration_x0020_form_x003f_ xmlns="4be40ee1-64b2-4445-a7cb-f23d80ad773e" xsi:nil="true"/>
    <TaxCatchAll xmlns="7b2d2934-df57-47a5-8583-e2ed761ed9dd" xsi:nil="true"/>
    <Which_x0020_customer_x0020_segments_x0020_do_x0020_you_x0020_primarily_x0020_serve_x003f__x0020_Select_x0020_all_x0020_that_x0020_apply_x002e_ xmlns="4be40ee1-64b2-4445-a7cb-f23d80ad773e" xsi:nil="true"/>
    <Total_x0020_deployed_x0020_BESS_x0020_capacity_x0020_to_x0020_date_x0020__x0028_MW_x0020_or_x0020_MWh_x002c__x0020_whichever_x0020_you_x0020_typically_x0020_report_x0029_ xmlns="4be40ee1-64b2-4445-a7cb-f23d80ad773e" xsi:nil="true"/>
    <Typical_x0020_contract_x0020_term_x0020_length_x0020_in_x0020_years xmlns="4be40ee1-64b2-4445-a7cb-f23d80ad773e" xsi:nil="true"/>
    <Primary_x0020_contact_x0020_phone_x0020__x0028_optional_x0029_ xmlns="4be40ee1-64b2-4445-a7cb-f23d80ad773e" xsi:nil="true"/>
    <Company_x0020_website_x0020_ xmlns="4be40ee1-64b2-4445-a7cb-f23d80ad773e" xsi:nil="true"/>
    <Approximate_x0020_number_x0020_of_x0020_active_x0020_C_x0026_I_x0020_customers xmlns="4be40ee1-64b2-4445-a7cb-f23d80ad773e" xsi:nil="true"/>
    <Company_x0020_Name xmlns="4be40ee1-64b2-4445-a7cb-f23d80ad773e" xsi:nil="true"/>
    <Which_x0020_of_x0020_the_x0020_following_x0020_does_x0020_your_x0020_company_x0020_offer_x003f__x0020_Select_x0020_all_x0020_that_x0020_apply_x002e_ xmlns="4be40ee1-64b2-4445-a7cb-f23d80ad773e" xsi:nil="true"/>
    <Which_x0020_financing_x0020_structures_x0020_do_x0020_you_x0020_offer_x003f__x0020_Select_x0020_all_x0020_that_x0020_apply_x002e_ xmlns="4be40ee1-64b2-4445-a7cb-f23d80ad773e" xsi:nil="true"/>
    <MW_x0020_under_x0020_management_x0020_for_x0020_DR_x0020_or_x0020_VPP_x0020_programs xmlns="4be40ee1-64b2-4445-a7cb-f23d80ad773e" xsi:nil="true"/>
    <lcf76f155ced4ddcb4097134ff3c332f xmlns="4be40ee1-64b2-4445-a7cb-f23d80ad773e">
      <Terms xmlns="http://schemas.microsoft.com/office/infopath/2007/PartnerControls"/>
    </lcf76f155ced4ddcb4097134ff3c332f>
    <Primary_x0020_contact_x0020_name xmlns="4be40ee1-64b2-4445-a7cb-f23d80ad773e" xsi:nil="true"/>
    <Can_x0020_a_x0020_customer_x0020_engage_x0020_you_x0020_for_x0020_DR_x0020_or_x0020_VPP_x0020_participation_x0020_without_x0020_also_x0020_purchasing_x0020_storage_x0020_from_x0020_you_x003f_ xmlns="4be40ee1-64b2-4445-a7cb-f23d80ad773e" xsi:nil="true"/>
    <Typical_x0020_project_x0020_size_x0020_range_x0020_for_x0020_BESS_x0020_deployments_x0020__x0028_e_x002e_g_x002e__x002c__x0020_500_x0020_kW_x0020_to_x0020_5_x0020_MW_x0029_ xmlns="4be40ee1-64b2-4445-a7cb-f23d80ad77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D28B414E8AF5429483A51FF45013BE" ma:contentTypeVersion="36" ma:contentTypeDescription="Create a new document." ma:contentTypeScope="" ma:versionID="7a26ea0e76a1b22e04075a0dc81c460d">
  <xsd:schema xmlns:xsd="http://www.w3.org/2001/XMLSchema" xmlns:xs="http://www.w3.org/2001/XMLSchema" xmlns:p="http://schemas.microsoft.com/office/2006/metadata/properties" xmlns:ns2="4be40ee1-64b2-4445-a7cb-f23d80ad773e" xmlns:ns3="7b2d2934-df57-47a5-8583-e2ed761ed9dd" targetNamespace="http://schemas.microsoft.com/office/2006/metadata/properties" ma:root="true" ma:fieldsID="dc20f72e4a1305e5de978288d8d2b061" ns2:_="" ns3:_="">
    <xsd:import namespace="4be40ee1-64b2-4445-a7cb-f23d80ad773e"/>
    <xsd:import namespace="7b2d2934-df57-47a5-8583-e2ed761ed9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Company_x0020_Name" minOccurs="0"/>
                <xsd:element ref="ns2:Primary_x0020_contact_x0020_name" minOccurs="0"/>
                <xsd:element ref="ns2:Primary_x0020_contact_x0020_title" minOccurs="0"/>
                <xsd:element ref="ns2:Primary_x0020_contact_x0020_email" minOccurs="0"/>
                <xsd:element ref="ns2:Primary_x0020_contact_x0020_phone_x0020__x0028_optional_x0029_" minOccurs="0"/>
                <xsd:element ref="ns2:Company_x0020_website_x0020_" minOccurs="0"/>
                <xsd:element ref="ns2:Year_x0020_company_x0020_founded" minOccurs="0"/>
                <xsd:element ref="ns2:Which_x0020_of_x0020_the_x0020_following_x0020_does_x0020_your_x0020_company_x0020_offer_x003f__x0020_Select_x0020_all_x0020_that_x0020_apply_x002e_" minOccurs="0"/>
                <xsd:element ref="ns2:If_x0020_you_x0020_offer_x0020_DR_x0020_or_x0020_VPP_x0020_services_x002c__x0020_do_x0020_you_x0020_use_x0020_a_x0020_proprietary_x0020_platform_x002c__x0020_a_x0020_third_x002d_party_x0020_platform_x0020__x0028_e_x002e_g_x002e__x002c__x0020_Voltus_x002c__x0020_CPower_x002c__x0020_Enel_x0020_X_x0029__x002c__x0020_or_x0020_both_x003f__x0020_Please_x0020_describe_x002e_" minOccurs="0"/>
                <xsd:element ref="ns2:Can_x0020_a_x0020_customer_x0020_engage_x0020_you_x0020_for_x0020_DR_x0020_or_x0020_VPP_x0020_participation_x0020_without_x0020_also_x0020_purchasing_x0020_storage_x0020_from_x0020_you_x003f_" minOccurs="0"/>
                <xsd:element ref="ns2:Which_x0020_ISO_x0020_or_x0020_RTO_x0020_markets_x0020_do_x0020_you_x0020_currently_x0020_operate_x0020_in_x003f__x0020_Select_x0020_all_x0020_that_x0020_apply_x002e_" minOccurs="0"/>
                <xsd:element ref="ns2:Which_x0020_customer_x0020_segments_x0020_do_x0020_you_x0020_primarily_x0020_serve_x003f__x0020_Select_x0020_all_x0020_that_x0020_apply_x002e_" minOccurs="0"/>
                <xsd:element ref="ns2:Approximate_x0020_number_x0020_of_x0020_active_x0020_C_x0026_I_x0020_customers" minOccurs="0"/>
                <xsd:element ref="ns2:Total_x0020_deployed_x0020_BESS_x0020_capacity_x0020_to_x0020_date_x0020__x0028_MW_x0020_or_x0020_MWh_x002c__x0020_whichever_x0020_you_x0020_typically_x0020_report_x0029_" minOccurs="0"/>
                <xsd:element ref="ns2:MW_x0020_under_x0020_management_x0020_for_x0020_DR_x0020_or_x0020_VPP_x0020_programs" minOccurs="0"/>
                <xsd:element ref="ns2:Typical_x0020_project_x0020_size_x0020_range_x0020_for_x0020_BESS_x0020_deployments_x0020__x0028_e_x002e_g_x002e__x002c__x0020_500_x0020_kW_x0020_to_x0020_5_x0020_MW_x0029_" minOccurs="0"/>
                <xsd:element ref="ns2:Which_x0020_financing_x0020_structures_x0020_do_x0020_you_x0020_offer_x003f__x0020_Select_x0020_all_x0020_that_x0020_apply_x002e_" minOccurs="0"/>
                <xsd:element ref="ns2:Typical_x0020_contract_x0020_term_x0020_length_x0020_in_x0020_years" minOccurs="0"/>
                <xsd:element ref="ns2:Is_x0020_there_x0020_anything_x0020_else_x0020_we_x0020_should_x0020_know_x0020_about_x0020_your_x0020_offering_x0020_that_x0020_our_x0020_questions_x0020_did_x0020_not_x0020_cover_x003f__x0020__x0028_Please_x0020_keep_x0020_responses_x0020_under_x0020_250_x0020_words_x002e__x0029_" minOccurs="0"/>
                <xsd:element ref="ns2:How_x0020_did_x0020_you_x0020_hear_x0020_about_x0020_PowerOptions_x0020_or_x0020_this_x0020_registration_x0020_form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40ee1-64b2-4445-a7cb-f23d80ad7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b63e35-013c-4872-8d73-4e00f42c8b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ompany_x0020_Name" ma:index="27" nillable="true" ma:displayName="Company Name" ma:internalName="Company_x0020_Name">
      <xsd:simpleType>
        <xsd:restriction base="dms:Text">
          <xsd:maxLength value="255"/>
        </xsd:restriction>
      </xsd:simpleType>
    </xsd:element>
    <xsd:element name="Primary_x0020_contact_x0020_name" ma:index="28" nillable="true" ma:displayName="Primary contact name" ma:internalName="Primary_x0020_contact_x0020_name">
      <xsd:simpleType>
        <xsd:restriction base="dms:Text">
          <xsd:maxLength value="255"/>
        </xsd:restriction>
      </xsd:simpleType>
    </xsd:element>
    <xsd:element name="Primary_x0020_contact_x0020_title" ma:index="29" nillable="true" ma:displayName="Primary contact title" ma:internalName="Primary_x0020_contact_x0020_title">
      <xsd:simpleType>
        <xsd:restriction base="dms:Text">
          <xsd:maxLength value="255"/>
        </xsd:restriction>
      </xsd:simpleType>
    </xsd:element>
    <xsd:element name="Primary_x0020_contact_x0020_email" ma:index="30" nillable="true" ma:displayName="Primary contact email" ma:internalName="Primary_x0020_contact_x0020_email">
      <xsd:simpleType>
        <xsd:restriction base="dms:Text">
          <xsd:maxLength value="255"/>
        </xsd:restriction>
      </xsd:simpleType>
    </xsd:element>
    <xsd:element name="Primary_x0020_contact_x0020_phone_x0020__x0028_optional_x0029_" ma:index="31" nillable="true" ma:displayName="Primary contact phone (optional)" ma:internalName="Primary_x0020_contact_x0020_phone_x0020__x0028_optional_x0029_">
      <xsd:simpleType>
        <xsd:restriction base="dms:Text">
          <xsd:maxLength value="255"/>
        </xsd:restriction>
      </xsd:simpleType>
    </xsd:element>
    <xsd:element name="Company_x0020_website_x0020_" ma:index="32" nillable="true" ma:displayName="Company website " ma:internalName="Company_x0020_website_x0020_">
      <xsd:simpleType>
        <xsd:restriction base="dms:Text"/>
      </xsd:simpleType>
    </xsd:element>
    <xsd:element name="Year_x0020_company_x0020_founded" ma:index="33" nillable="true" ma:displayName="Year company founded" ma:internalName="Year_x0020_company_x0020_founded">
      <xsd:simpleType>
        <xsd:restriction base="dms:Text"/>
      </xsd:simpleType>
    </xsd:element>
    <xsd:element name="Which_x0020_of_x0020_the_x0020_following_x0020_does_x0020_your_x0020_company_x0020_offer_x003f__x0020_Select_x0020_all_x0020_that_x0020_apply_x002e_" ma:index="34" nillable="true" ma:displayName="Which of the following does your company offer? Select all that apply." ma:format="Dropdown" ma:internalName="Which_x0020_of_x0020_the_x0020_following_x0020_does_x0020_your_x0020_company_x0020_offer_x003f__x0020_Select_x0020_all_x0020_that_x0020_apply_x002e_">
      <xsd:complexType>
        <xsd:complexContent>
          <xsd:extension base="dms:MultiChoice">
            <xsd:sequence>
              <xsd:element name="Value" maxOccurs="unbounded" minOccurs="0" nillable="true">
                <xsd:simpleType>
                  <xsd:restriction base="dms:Choice">
                    <xsd:enumeration value="Energy storage development and installation"/>
                    <xsd:enumeration value="BESS ongoing operations, optimization, and dispatch"/>
                    <xsd:enumeration value="Virtual power plant (VPP) aggregation"/>
                    <xsd:enumeration value="Thermal energy storage"/>
                    <xsd:enumeration value="Energy-as-a-Service or fully bundled offering"/>
                    <xsd:enumeration value="Software platform only (no hardware or services)"/>
                    <xsd:enumeration value="Other"/>
                  </xsd:restriction>
                </xsd:simpleType>
              </xsd:element>
            </xsd:sequence>
          </xsd:extension>
        </xsd:complexContent>
      </xsd:complexType>
    </xsd:element>
    <xsd:element name="If_x0020_you_x0020_offer_x0020_DR_x0020_or_x0020_VPP_x0020_services_x002c__x0020_do_x0020_you_x0020_use_x0020_a_x0020_proprietary_x0020_platform_x002c__x0020_a_x0020_third_x002d_party_x0020_platform_x0020__x0028_e_x002e_g_x002e__x002c__x0020_Voltus_x002c__x0020_CPower_x002c__x0020_Enel_x0020_X_x0029__x002c__x0020_or_x0020_both_x003f__x0020_Please_x0020_describe_x002e_" ma:index="35" nillable="true" ma:displayName="If you offer DR or VPP services, do you use a proprietary platform, a third-party platform (e.g., Voltus, CPower, Enel X), or both? Please describe." ma:internalName="If_x0020_you_x0020_offer_x0020_DR_x0020_or_x0020_VPP_x0020_services_x002c__x0020_do_x0020_you_x0020_use_x0020_a_x0020_proprietary_x0020_platform_x002c__x0020_a_x0020_third_x002d_party_x0020_platform_x0020__x0028_e_x002e_g_x002e__x002c__x0020_Voltus_x002c__x0020_CPower_x002c__x0020_Enel_x0020_X_x0029__x002c__x0020_or_x0020_both_x003f__x0020_Please_x0020_describe_x002e_">
      <xsd:simpleType>
        <xsd:restriction base="dms:Note">
          <xsd:maxLength value="255"/>
        </xsd:restriction>
      </xsd:simpleType>
    </xsd:element>
    <xsd:element name="Can_x0020_a_x0020_customer_x0020_engage_x0020_you_x0020_for_x0020_DR_x0020_or_x0020_VPP_x0020_participation_x0020_without_x0020_also_x0020_purchasing_x0020_storage_x0020_from_x0020_you_x003f_" ma:index="36" nillable="true" ma:displayName="Can a customer engage you for DR or VPP participation without also purchasing storage from you?" ma:format="Dropdown" ma:internalName="Can_x0020_a_x0020_customer_x0020_engage_x0020_you_x0020_for_x0020_DR_x0020_or_x0020_VPP_x0020_participation_x0020_without_x0020_also_x0020_purchasing_x0020_storage_x0020_from_x0020_you_x003f_">
      <xsd:simpleType>
        <xsd:restriction base="dms:Choice">
          <xsd:enumeration value="Yes"/>
          <xsd:enumeration value="No"/>
          <xsd:enumeration value="Not applicable"/>
        </xsd:restriction>
      </xsd:simpleType>
    </xsd:element>
    <xsd:element name="Which_x0020_ISO_x0020_or_x0020_RTO_x0020_markets_x0020_do_x0020_you_x0020_currently_x0020_operate_x0020_in_x003f__x0020_Select_x0020_all_x0020_that_x0020_apply_x002e_" ma:index="37" nillable="true" ma:displayName="Which ISO or RTO markets do you currently operate in? Select all that apply." ma:format="Dropdown" ma:internalName="Which_x0020_ISO_x0020_or_x0020_RTO_x0020_markets_x0020_do_x0020_you_x0020_currently_x0020_operate_x0020_in_x003f__x0020_Select_x0020_all_x0020_that_x0020_apply_x002e_">
      <xsd:complexType>
        <xsd:complexContent>
          <xsd:extension base="dms:MultiChoice">
            <xsd:sequence>
              <xsd:element name="Value" maxOccurs="unbounded" minOccurs="0" nillable="true">
                <xsd:simpleType>
                  <xsd:restriction base="dms:Choice">
                    <xsd:enumeration value="ISO-NE"/>
                    <xsd:enumeration value="NYISO"/>
                    <xsd:enumeration value="PJM"/>
                    <xsd:enumeration value="MISO"/>
                    <xsd:enumeration value="CAISO"/>
                    <xsd:enumeration value="SPP"/>
                    <xsd:enumeration value="Other"/>
                  </xsd:restriction>
                </xsd:simpleType>
              </xsd:element>
            </xsd:sequence>
          </xsd:extension>
        </xsd:complexContent>
      </xsd:complexType>
    </xsd:element>
    <xsd:element name="Which_x0020_customer_x0020_segments_x0020_do_x0020_you_x0020_primarily_x0020_serve_x003f__x0020_Select_x0020_all_x0020_that_x0020_apply_x002e_" ma:index="38" nillable="true" ma:displayName="Which customer segments do you primarily serve? Select all that apply." ma:format="Dropdown" ma:internalName="Which_x0020_customer_x0020_segments_x0020_do_x0020_you_x0020_primarily_x0020_serve_x003f__x0020_Select_x0020_all_x0020_that_x0020_apply_x002e_">
      <xsd:complexType>
        <xsd:complexContent>
          <xsd:extension base="dms:MultiChoice">
            <xsd:sequence>
              <xsd:element name="Value" maxOccurs="unbounded" minOccurs="0" nillable="true">
                <xsd:simpleType>
                  <xsd:restriction base="dms:Choice">
                    <xsd:enumeration value="Nonprofit commercial and industrial"/>
                    <xsd:enumeration value="Higher education and healthcare"/>
                    <xsd:enumeration value="K-12 and municipal/government"/>
                    <xsd:enumeration value="Industrial and manufacturing"/>
                    <xsd:enumeration value="Residential"/>
                    <xsd:enumeration value="Other"/>
                  </xsd:restriction>
                </xsd:simpleType>
              </xsd:element>
            </xsd:sequence>
          </xsd:extension>
        </xsd:complexContent>
      </xsd:complexType>
    </xsd:element>
    <xsd:element name="Approximate_x0020_number_x0020_of_x0020_active_x0020_C_x0026_I_x0020_customers" ma:index="39" nillable="true" ma:displayName="Approximate number of active C&amp;I customers" ma:internalName="Approximate_x0020_number_x0020_of_x0020_active_x0020_C_x0026_I_x0020_customers">
      <xsd:simpleType>
        <xsd:restriction base="dms:Text"/>
      </xsd:simpleType>
    </xsd:element>
    <xsd:element name="Total_x0020_deployed_x0020_BESS_x0020_capacity_x0020_to_x0020_date_x0020__x0028_MW_x0020_or_x0020_MWh_x002c__x0020_whichever_x0020_you_x0020_typically_x0020_report_x0029_" ma:index="40" nillable="true" ma:displayName="Total deployed BESS capacity to date (MW or MWh, whichever you typically report)" ma:internalName="Total_x0020_deployed_x0020_BESS_x0020_capacity_x0020_to_x0020_date_x0020__x0028_MW_x0020_or_x0020_MWh_x002c__x0020_whichever_x0020_you_x0020_typically_x0020_report_x0029_">
      <xsd:simpleType>
        <xsd:restriction base="dms:Text">
          <xsd:maxLength value="255"/>
        </xsd:restriction>
      </xsd:simpleType>
    </xsd:element>
    <xsd:element name="MW_x0020_under_x0020_management_x0020_for_x0020_DR_x0020_or_x0020_VPP_x0020_programs" ma:index="41" nillable="true" ma:displayName="MW under management for DR or VPP programs" ma:internalName="MW_x0020_under_x0020_management_x0020_for_x0020_DR_x0020_or_x0020_VPP_x0020_programs">
      <xsd:simpleType>
        <xsd:restriction base="dms:Text"/>
      </xsd:simpleType>
    </xsd:element>
    <xsd:element name="Typical_x0020_project_x0020_size_x0020_range_x0020_for_x0020_BESS_x0020_deployments_x0020__x0028_e_x002e_g_x002e__x002c__x0020_500_x0020_kW_x0020_to_x0020_5_x0020_MW_x0029_" ma:index="42" nillable="true" ma:displayName="Typical project size range for BESS deployments (e.g., 500 kW to 5 MW)" ma:format="Dropdown" ma:internalName="Typical_x0020_project_x0020_size_x0020_range_x0020_for_x0020_BESS_x0020_deployments_x0020__x0028_e_x002e_g_x002e__x002c__x0020_500_x0020_kW_x0020_to_x0020_5_x0020_MW_x0029_">
      <xsd:simpleType>
        <xsd:restriction base="dms:Choice">
          <xsd:enumeration value="0 to 10 percent"/>
          <xsd:enumeration value="10 to 25 percent"/>
          <xsd:enumeration value="25 to 50 percent"/>
          <xsd:enumeration value="50 to 75 percent"/>
          <xsd:enumeration value="75 to 100 percent"/>
          <xsd:enumeration value="N/A"/>
        </xsd:restriction>
      </xsd:simpleType>
    </xsd:element>
    <xsd:element name="Which_x0020_financing_x0020_structures_x0020_do_x0020_you_x0020_offer_x003f__x0020_Select_x0020_all_x0020_that_x0020_apply_x002e_" ma:index="43" nillable="true" ma:displayName="Which financing structures do you offer? Select all that apply." ma:format="Dropdown" ma:internalName="Which_x0020_financing_x0020_structures_x0020_do_x0020_you_x0020_offer_x003f__x0020_Select_x0020_all_x0020_that_x0020_apply_x002e_">
      <xsd:complexType>
        <xsd:complexContent>
          <xsd:extension base="dms:MultiChoice">
            <xsd:sequence>
              <xsd:element name="Value" maxOccurs="unbounded" minOccurs="0" nillable="true">
                <xsd:simpleType>
                  <xsd:restriction base="dms:Choice">
                    <xsd:enumeration value="Service agreement (ESA, PPA, or equivalent)"/>
                    <xsd:enumeration value="Lease (operating or capital)"/>
                    <xsd:enumeration value="Direct purchase"/>
                    <xsd:enumeration value="Other"/>
                  </xsd:restriction>
                </xsd:simpleType>
              </xsd:element>
            </xsd:sequence>
          </xsd:extension>
        </xsd:complexContent>
      </xsd:complexType>
    </xsd:element>
    <xsd:element name="Typical_x0020_contract_x0020_term_x0020_length_x0020_in_x0020_years" ma:index="44" nillable="true" ma:displayName="Typical contract term length in years" ma:internalName="Typical_x0020_contract_x0020_term_x0020_length_x0020_in_x0020_years">
      <xsd:simpleType>
        <xsd:restriction base="dms:Text"/>
      </xsd:simpleType>
    </xsd:element>
    <xsd:element name="Is_x0020_there_x0020_anything_x0020_else_x0020_we_x0020_should_x0020_know_x0020_about_x0020_your_x0020_offering_x0020_that_x0020_our_x0020_questions_x0020_did_x0020_not_x0020_cover_x003f__x0020__x0028_Please_x0020_keep_x0020_responses_x0020_under_x0020_250_x0020_words_x002e__x0029_" ma:index="45" nillable="true" ma:displayName="Is there anything else we should know about your offering that our questions did not cover? (Please keep responses under 250 words.)" ma:internalName="Is_x0020_there_x0020_anything_x0020_else_x0020_we_x0020_should_x0020_know_x0020_about_x0020_your_x0020_offering_x0020_that_x0020_our_x0020_questions_x0020_did_x0020_not_x0020_cover_x003f__x0020__x0028_Please_x0020_keep_x0020_responses_x0020_under_x0020_250_x0020_words_x002e__x0029_">
      <xsd:simpleType>
        <xsd:restriction base="dms:Note">
          <xsd:maxLength value="255"/>
        </xsd:restriction>
      </xsd:simpleType>
    </xsd:element>
    <xsd:element name="How_x0020_did_x0020_you_x0020_hear_x0020_about_x0020_PowerOptions_x0020_or_x0020_this_x0020_registration_x0020_form_x003f_" ma:index="46" nillable="true" ma:displayName="How did you hear about PowerOptions or this registration form?" ma:internalName="How_x0020_did_x0020_you_x0020_hear_x0020_about_x0020_PowerOptions_x0020_or_x0020_this_x0020_registration_x0020_form_x003f_">
      <xsd:simpleType>
        <xsd:restriction base="dms:Choice">
          <xsd:enumeration value="Conference or industry event"/>
          <xsd:enumeration value="Referral from existing contact"/>
          <xsd:enumeration value="PowerOptions websit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7b2d2934-df57-47a5-8583-e2ed761ed9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149142-05e8-45a2-912b-676a51fd15e8}" ma:internalName="TaxCatchAll" ma:readOnly="false" ma:showField="CatchAllData" ma:web="7b2d2934-df57-47a5-8583-e2ed761ed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FFE92-C0C7-4A4E-B277-0A34E418BEDE}">
  <ds:schemaRefs>
    <ds:schemaRef ds:uri="http://schemas.microsoft.com/office/2006/metadata/properties"/>
    <ds:schemaRef ds:uri="http://schemas.microsoft.com/office/infopath/2007/PartnerControls"/>
    <ds:schemaRef ds:uri="4be40ee1-64b2-4445-a7cb-f23d80ad773e"/>
    <ds:schemaRef ds:uri="7b2d2934-df57-47a5-8583-e2ed761ed9dd"/>
  </ds:schemaRefs>
</ds:datastoreItem>
</file>

<file path=customXml/itemProps2.xml><?xml version="1.0" encoding="utf-8"?>
<ds:datastoreItem xmlns:ds="http://schemas.openxmlformats.org/officeDocument/2006/customXml" ds:itemID="{CD76523E-E904-4BBD-AE3A-EECE203F1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40ee1-64b2-4445-a7cb-f23d80ad773e"/>
    <ds:schemaRef ds:uri="7b2d2934-df57-47a5-8583-e2ed761ed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6D021-585C-4B6A-9BF7-D1B620E2422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Zachary Gray-Traverso</dc:creator>
  <keywords/>
  <dc:description/>
  <lastModifiedBy>Zachary Gray-Traverso</lastModifiedBy>
  <revision>26</revision>
  <dcterms:created xsi:type="dcterms:W3CDTF">2026-05-11T20:01:00.0000000Z</dcterms:created>
  <dcterms:modified xsi:type="dcterms:W3CDTF">2026-05-21T13:58:05.9271707Z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0x010100AED28B414E8AF5429483A51FF45013BE</vt:lpwstr>
  </property>
  <property fmtid="{D5CDD505-2E9C-101B-9397-08002B2CF9AE}" pid="3" name="MediaServiceImageTags">
    <vt:lpwstr/>
  </property>
</Properties>
</file>